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8"/>
        <w:rPr>
          <w:sz w:val="24"/>
        </w:rPr>
      </w:pPr>
    </w:p>
    <w:p>
      <w:pPr>
        <w:spacing w:line="244" w:lineRule="auto" w:before="90"/>
        <w:ind w:left="548" w:right="488" w:firstLine="0"/>
        <w:jc w:val="center"/>
        <w:rPr>
          <w:b/>
          <w:sz w:val="22"/>
        </w:rPr>
      </w:pPr>
      <w:r>
        <w:rPr>
          <w:b/>
          <w:spacing w:val="-2"/>
          <w:sz w:val="24"/>
        </w:rPr>
        <w:t>Avviso</w:t>
      </w:r>
      <w:r>
        <w:rPr>
          <w:b/>
          <w:spacing w:val="-1"/>
          <w:sz w:val="24"/>
        </w:rPr>
        <w:t> pubblico</w:t>
      </w:r>
      <w:r>
        <w:rPr>
          <w:b/>
          <w:spacing w:val="1"/>
          <w:sz w:val="24"/>
        </w:rPr>
        <w:t> </w:t>
      </w:r>
      <w:r>
        <w:rPr>
          <w:b/>
          <w:spacing w:val="-1"/>
          <w:sz w:val="24"/>
        </w:rPr>
        <w:t>per</w:t>
      </w:r>
      <w:r>
        <w:rPr>
          <w:b/>
          <w:spacing w:val="-8"/>
          <w:sz w:val="24"/>
        </w:rPr>
        <w:t> </w:t>
      </w:r>
      <w:r>
        <w:rPr>
          <w:b/>
          <w:spacing w:val="-1"/>
          <w:sz w:val="22"/>
        </w:rPr>
        <w:t>la</w:t>
      </w:r>
      <w:r>
        <w:rPr>
          <w:b/>
          <w:spacing w:val="-5"/>
          <w:sz w:val="22"/>
        </w:rPr>
        <w:t> </w:t>
      </w:r>
      <w:r>
        <w:rPr>
          <w:b/>
          <w:spacing w:val="-1"/>
          <w:sz w:val="22"/>
        </w:rPr>
        <w:t>selezione di</w:t>
      </w:r>
      <w:r>
        <w:rPr>
          <w:b/>
          <w:spacing w:val="-12"/>
          <w:sz w:val="22"/>
        </w:rPr>
        <w:t> </w:t>
      </w:r>
      <w:r>
        <w:rPr>
          <w:b/>
          <w:spacing w:val="-1"/>
          <w:sz w:val="22"/>
        </w:rPr>
        <w:t>progetti</w:t>
      </w:r>
      <w:r>
        <w:rPr>
          <w:b/>
          <w:spacing w:val="-3"/>
          <w:sz w:val="22"/>
        </w:rPr>
        <w:t> </w:t>
      </w:r>
      <w:r>
        <w:rPr>
          <w:b/>
          <w:spacing w:val="-1"/>
          <w:sz w:val="22"/>
        </w:rPr>
        <w:t>da</w:t>
      </w:r>
      <w:r>
        <w:rPr>
          <w:b/>
          <w:spacing w:val="-5"/>
          <w:sz w:val="22"/>
        </w:rPr>
        <w:t> </w:t>
      </w:r>
      <w:r>
        <w:rPr>
          <w:b/>
          <w:spacing w:val="-1"/>
          <w:sz w:val="22"/>
        </w:rPr>
        <w:t>inserire</w:t>
      </w:r>
      <w:r>
        <w:rPr>
          <w:b/>
          <w:spacing w:val="-2"/>
          <w:sz w:val="22"/>
        </w:rPr>
        <w:t> </w:t>
      </w:r>
      <w:r>
        <w:rPr>
          <w:b/>
          <w:spacing w:val="-1"/>
          <w:sz w:val="22"/>
        </w:rPr>
        <w:t>nella</w:t>
      </w:r>
      <w:r>
        <w:rPr>
          <w:b/>
          <w:spacing w:val="-5"/>
          <w:sz w:val="22"/>
        </w:rPr>
        <w:t> </w:t>
      </w:r>
      <w:r>
        <w:rPr>
          <w:b/>
          <w:spacing w:val="-1"/>
          <w:sz w:val="22"/>
        </w:rPr>
        <w:t>proposta</w:t>
      </w:r>
      <w:r>
        <w:rPr>
          <w:b/>
          <w:spacing w:val="-10"/>
          <w:sz w:val="22"/>
        </w:rPr>
        <w:t> </w:t>
      </w:r>
      <w:r>
        <w:rPr>
          <w:b/>
          <w:spacing w:val="-1"/>
          <w:sz w:val="22"/>
        </w:rPr>
        <w:t>di</w:t>
      </w:r>
      <w:r>
        <w:rPr>
          <w:b/>
          <w:spacing w:val="-9"/>
          <w:sz w:val="22"/>
        </w:rPr>
        <w:t> </w:t>
      </w:r>
      <w:r>
        <w:rPr>
          <w:b/>
          <w:spacing w:val="-1"/>
          <w:sz w:val="22"/>
        </w:rPr>
        <w:t>Piano</w:t>
      </w:r>
      <w:r>
        <w:rPr>
          <w:b/>
          <w:sz w:val="22"/>
        </w:rPr>
        <w:t> </w:t>
      </w:r>
      <w:r>
        <w:rPr>
          <w:b/>
          <w:spacing w:val="-1"/>
          <w:sz w:val="22"/>
        </w:rPr>
        <w:t>di</w:t>
      </w:r>
      <w:r>
        <w:rPr>
          <w:b/>
          <w:spacing w:val="-4"/>
          <w:sz w:val="22"/>
        </w:rPr>
        <w:t> </w:t>
      </w:r>
      <w:r>
        <w:rPr>
          <w:b/>
          <w:spacing w:val="-1"/>
          <w:sz w:val="22"/>
        </w:rPr>
        <w:t>Comunicazione</w:t>
      </w:r>
      <w:r>
        <w:rPr>
          <w:b/>
          <w:spacing w:val="-52"/>
          <w:sz w:val="22"/>
        </w:rPr>
        <w:t> </w:t>
      </w:r>
      <w:r>
        <w:rPr>
          <w:b/>
          <w:sz w:val="22"/>
        </w:rPr>
        <w:t>2025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del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Centro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EUROPE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DIRECT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Firenze</w:t>
      </w:r>
    </w:p>
    <w:p>
      <w:pPr>
        <w:spacing w:line="240" w:lineRule="auto" w:before="0"/>
        <w:rPr>
          <w:b/>
          <w:sz w:val="24"/>
        </w:rPr>
      </w:pPr>
    </w:p>
    <w:p>
      <w:pPr>
        <w:spacing w:line="240" w:lineRule="auto" w:before="8"/>
        <w:rPr>
          <w:b/>
          <w:sz w:val="34"/>
        </w:rPr>
      </w:pPr>
    </w:p>
    <w:p>
      <w:pPr>
        <w:pStyle w:val="BodyText"/>
        <w:tabs>
          <w:tab w:pos="9692" w:val="left" w:leader="none"/>
          <w:tab w:pos="9834" w:val="left" w:leader="none"/>
        </w:tabs>
        <w:spacing w:line="360" w:lineRule="auto"/>
        <w:ind w:left="293" w:right="237"/>
      </w:pPr>
      <w:r>
        <w:rPr/>
        <w:t>Con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il/la</w:t>
      </w:r>
      <w:r>
        <w:rPr>
          <w:spacing w:val="-2"/>
        </w:rPr>
        <w:t> </w:t>
      </w:r>
      <w:r>
        <w:rPr/>
        <w:t>sottoscritto/a</w:t>
      </w:r>
      <w:r>
        <w:rPr>
          <w:u w:val="single"/>
        </w:rPr>
        <w:tab/>
      </w:r>
      <w:r>
        <w:rPr/>
        <w:t>,</w:t>
      </w:r>
      <w:r>
        <w:rPr>
          <w:spacing w:val="1"/>
        </w:rPr>
        <w:t> </w:t>
      </w:r>
      <w:r>
        <w:rPr/>
        <w:t>in</w:t>
      </w:r>
      <w:r>
        <w:rPr>
          <w:spacing w:val="-7"/>
        </w:rPr>
        <w:t> </w:t>
      </w:r>
      <w:r>
        <w:rPr/>
        <w:t>qualità</w:t>
      </w:r>
      <w:r>
        <w:rPr>
          <w:spacing w:val="-3"/>
        </w:rPr>
        <w:t> </w:t>
      </w:r>
      <w:r>
        <w:rPr/>
        <w:t>di</w:t>
      </w:r>
      <w:r>
        <w:rPr>
          <w:spacing w:val="-7"/>
        </w:rPr>
        <w:t> </w:t>
      </w:r>
      <w:r>
        <w:rPr/>
        <w:t>Legale</w:t>
      </w:r>
      <w:r>
        <w:rPr>
          <w:spacing w:val="-3"/>
        </w:rPr>
        <w:t> </w:t>
      </w:r>
      <w:r>
        <w:rPr/>
        <w:t>Rappresentante</w:t>
      </w:r>
      <w:r>
        <w:rPr>
          <w:spacing w:val="-3"/>
        </w:rPr>
        <w:t> </w:t>
      </w:r>
      <w:r>
        <w:rPr/>
        <w:t>della</w:t>
      </w:r>
      <w:r>
        <w:rPr>
          <w:spacing w:val="-3"/>
        </w:rPr>
        <w:t> </w:t>
      </w:r>
      <w:r>
        <w:rPr/>
        <w:t>Associazione/Ente</w:t>
      </w:r>
      <w:r>
        <w:rPr>
          <w:u w:val="single"/>
        </w:rPr>
        <w:t> </w:t>
        <w:tab/>
        <w:tab/>
      </w:r>
      <w:r>
        <w:rPr/>
        <w:t>                                                   trasmette</w:t>
      </w:r>
      <w:r>
        <w:rPr>
          <w:spacing w:val="1"/>
        </w:rPr>
        <w:t> </w:t>
      </w:r>
      <w:r>
        <w:rPr/>
        <w:t>la</w:t>
      </w:r>
      <w:r>
        <w:rPr>
          <w:spacing w:val="5"/>
        </w:rPr>
        <w:t> </w:t>
      </w:r>
      <w:r>
        <w:rPr/>
        <w:t>seguente</w:t>
      </w:r>
      <w:r>
        <w:rPr>
          <w:spacing w:val="4"/>
        </w:rPr>
        <w:t> </w:t>
      </w:r>
      <w:r>
        <w:rPr>
          <w:b/>
        </w:rPr>
        <w:t>Proposta</w:t>
      </w:r>
      <w:r>
        <w:rPr>
          <w:b/>
          <w:spacing w:val="1"/>
        </w:rPr>
        <w:t> </w:t>
      </w:r>
      <w:r>
        <w:rPr>
          <w:b/>
        </w:rPr>
        <w:t>Progettuale</w:t>
      </w:r>
      <w:r>
        <w:rPr>
          <w:b/>
          <w:spacing w:val="9"/>
        </w:rPr>
        <w:t> </w:t>
      </w:r>
      <w:r>
        <w:rPr/>
        <w:t>e</w:t>
      </w:r>
      <w:r>
        <w:rPr>
          <w:spacing w:val="5"/>
        </w:rPr>
        <w:t> </w:t>
      </w:r>
      <w:r>
        <w:rPr/>
        <w:t>il</w:t>
      </w:r>
      <w:r>
        <w:rPr>
          <w:spacing w:val="57"/>
        </w:rPr>
        <w:t> </w:t>
      </w:r>
      <w:r>
        <w:rPr/>
        <w:t>relativo</w:t>
      </w:r>
      <w:r>
        <w:rPr>
          <w:spacing w:val="8"/>
        </w:rPr>
        <w:t> </w:t>
      </w:r>
      <w:r>
        <w:rPr>
          <w:b/>
        </w:rPr>
        <w:t>Piano</w:t>
      </w:r>
      <w:r>
        <w:rPr>
          <w:b/>
          <w:spacing w:val="1"/>
        </w:rPr>
        <w:t> </w:t>
      </w:r>
      <w:r>
        <w:rPr>
          <w:b/>
        </w:rPr>
        <w:t>Economico-Finanziario</w:t>
      </w:r>
      <w:r>
        <w:rPr>
          <w:b/>
          <w:spacing w:val="-57"/>
        </w:rPr>
        <w:t> </w:t>
      </w:r>
      <w:r>
        <w:rPr>
          <w:b/>
        </w:rPr>
        <w:t>Preventivo</w:t>
      </w:r>
      <w:r>
        <w:rPr>
          <w:b/>
          <w:spacing w:val="16"/>
        </w:rPr>
        <w:t> </w:t>
      </w:r>
      <w:r>
        <w:rPr/>
        <w:t>ai</w:t>
      </w:r>
      <w:r>
        <w:rPr>
          <w:spacing w:val="12"/>
        </w:rPr>
        <w:t> </w:t>
      </w:r>
      <w:r>
        <w:rPr/>
        <w:t>fini</w:t>
      </w:r>
      <w:r>
        <w:rPr>
          <w:spacing w:val="11"/>
        </w:rPr>
        <w:t> </w:t>
      </w:r>
      <w:r>
        <w:rPr/>
        <w:t>della</w:t>
      </w:r>
      <w:r>
        <w:rPr>
          <w:spacing w:val="14"/>
        </w:rPr>
        <w:t> </w:t>
      </w:r>
      <w:r>
        <w:rPr/>
        <w:t>selezione</w:t>
      </w:r>
      <w:r>
        <w:rPr>
          <w:spacing w:val="14"/>
        </w:rPr>
        <w:t> </w:t>
      </w:r>
      <w:r>
        <w:rPr/>
        <w:t>di</w:t>
      </w:r>
      <w:r>
        <w:rPr>
          <w:spacing w:val="6"/>
        </w:rPr>
        <w:t> </w:t>
      </w:r>
      <w:r>
        <w:rPr/>
        <w:t>progetti</w:t>
      </w:r>
      <w:r>
        <w:rPr>
          <w:spacing w:val="6"/>
        </w:rPr>
        <w:t> </w:t>
      </w:r>
      <w:r>
        <w:rPr/>
        <w:t>da</w:t>
      </w:r>
      <w:r>
        <w:rPr>
          <w:spacing w:val="19"/>
        </w:rPr>
        <w:t> </w:t>
      </w:r>
      <w:r>
        <w:rPr/>
        <w:t>inserire</w:t>
      </w:r>
      <w:r>
        <w:rPr>
          <w:spacing w:val="19"/>
        </w:rPr>
        <w:t> </w:t>
      </w:r>
      <w:r>
        <w:rPr/>
        <w:t>nella</w:t>
      </w:r>
      <w:r>
        <w:rPr>
          <w:spacing w:val="14"/>
        </w:rPr>
        <w:t> </w:t>
      </w:r>
      <w:r>
        <w:rPr/>
        <w:t>proposta</w:t>
      </w:r>
      <w:r>
        <w:rPr>
          <w:spacing w:val="14"/>
        </w:rPr>
        <w:t> </w:t>
      </w:r>
      <w:r>
        <w:rPr/>
        <w:t>di</w:t>
      </w:r>
      <w:r>
        <w:rPr>
          <w:spacing w:val="6"/>
        </w:rPr>
        <w:t> </w:t>
      </w:r>
      <w:r>
        <w:rPr/>
        <w:t>Piano</w:t>
      </w:r>
      <w:r>
        <w:rPr>
          <w:spacing w:val="20"/>
        </w:rPr>
        <w:t> </w:t>
      </w:r>
      <w:r>
        <w:rPr/>
        <w:t>di</w:t>
      </w:r>
      <w:r>
        <w:rPr>
          <w:spacing w:val="11"/>
        </w:rPr>
        <w:t> </w:t>
      </w:r>
      <w:r>
        <w:rPr/>
        <w:t>Comunicazione</w:t>
      </w:r>
      <w:r>
        <w:rPr>
          <w:spacing w:val="-57"/>
        </w:rPr>
        <w:t> </w:t>
      </w:r>
      <w:r>
        <w:rPr/>
        <w:t>2025</w:t>
      </w:r>
      <w:r>
        <w:rPr>
          <w:spacing w:val="1"/>
        </w:rPr>
        <w:t> </w:t>
      </w:r>
      <w:r>
        <w:rPr/>
        <w:t>del</w:t>
      </w:r>
      <w:r>
        <w:rPr>
          <w:spacing w:val="-7"/>
        </w:rPr>
        <w:t> </w:t>
      </w:r>
      <w:r>
        <w:rPr/>
        <w:t>Centro</w:t>
      </w:r>
      <w:r>
        <w:rPr>
          <w:spacing w:val="2"/>
        </w:rPr>
        <w:t> </w:t>
      </w:r>
      <w:r>
        <w:rPr/>
        <w:t>Europe</w:t>
      </w:r>
      <w:r>
        <w:rPr>
          <w:spacing w:val="-4"/>
        </w:rPr>
        <w:t> </w:t>
      </w:r>
      <w:r>
        <w:rPr/>
        <w:t>Direct</w:t>
      </w:r>
      <w:r>
        <w:rPr>
          <w:spacing w:val="7"/>
        </w:rPr>
        <w:t> </w:t>
      </w:r>
      <w:r>
        <w:rPr/>
        <w:t>Firenze.</w:t>
      </w:r>
    </w:p>
    <w:p>
      <w:pPr>
        <w:spacing w:line="240" w:lineRule="auto" w:before="7"/>
        <w:rPr>
          <w:sz w:val="24"/>
        </w:rPr>
      </w:pPr>
    </w:p>
    <w:p>
      <w:pPr>
        <w:pStyle w:val="Heading1"/>
      </w:pPr>
      <w:r>
        <w:rPr/>
        <w:t>PROPOSTA</w:t>
      </w:r>
      <w:r>
        <w:rPr>
          <w:spacing w:val="-4"/>
        </w:rPr>
        <w:t> </w:t>
      </w:r>
      <w:r>
        <w:rPr/>
        <w:t>PROGETTUALE</w:t>
      </w:r>
    </w:p>
    <w:p>
      <w:pPr>
        <w:spacing w:line="240" w:lineRule="auto" w:before="0"/>
        <w:rPr>
          <w:b/>
          <w:sz w:val="26"/>
        </w:rPr>
      </w:pPr>
    </w:p>
    <w:p>
      <w:pPr>
        <w:spacing w:line="240" w:lineRule="auto" w:before="9"/>
        <w:rPr>
          <w:b/>
          <w:sz w:val="21"/>
        </w:rPr>
      </w:pPr>
    </w:p>
    <w:p>
      <w:pPr>
        <w:pStyle w:val="BodyText"/>
        <w:ind w:left="293"/>
      </w:pPr>
      <w:r>
        <w:rPr/>
        <w:t>(compilare</w:t>
      </w:r>
      <w:r>
        <w:rPr>
          <w:spacing w:val="-4"/>
        </w:rPr>
        <w:t> </w:t>
      </w:r>
      <w:r>
        <w:rPr/>
        <w:t>tutte</w:t>
      </w:r>
      <w:r>
        <w:rPr>
          <w:spacing w:val="-8"/>
        </w:rPr>
        <w:t> </w:t>
      </w:r>
      <w:r>
        <w:rPr/>
        <w:t>le</w:t>
      </w:r>
      <w:r>
        <w:rPr>
          <w:spacing w:val="-4"/>
        </w:rPr>
        <w:t> </w:t>
      </w:r>
      <w:r>
        <w:rPr/>
        <w:t>sezioni)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6" w:after="0"/>
        <w:rPr>
          <w:sz w:val="28"/>
        </w:r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21"/>
      </w:tblGrid>
      <w:tr>
        <w:trPr>
          <w:trHeight w:val="686" w:hRule="atLeast"/>
        </w:trPr>
        <w:tc>
          <w:tcPr>
            <w:tcW w:w="9921" w:type="dxa"/>
          </w:tcPr>
          <w:p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Titolo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progetto</w:t>
            </w:r>
          </w:p>
        </w:tc>
      </w:tr>
      <w:tr>
        <w:trPr>
          <w:trHeight w:val="1684" w:hRule="atLeast"/>
        </w:trPr>
        <w:tc>
          <w:tcPr>
            <w:tcW w:w="9921" w:type="dxa"/>
          </w:tcPr>
          <w:p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Calendario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indicativo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svolgimento</w:t>
            </w:r>
          </w:p>
          <w:p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r>
              <w:rPr>
                <w:b/>
                <w:i/>
                <w:sz w:val="24"/>
              </w:rPr>
              <w:t>il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b/>
                <w:i/>
                <w:sz w:val="24"/>
              </w:rPr>
              <w:t>progetto si dovrà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b/>
                <w:i/>
                <w:sz w:val="24"/>
              </w:rPr>
              <w:t>in ogni</w:t>
            </w:r>
            <w:r>
              <w:rPr>
                <w:b/>
                <w:i/>
                <w:spacing w:val="-5"/>
                <w:sz w:val="24"/>
              </w:rPr>
              <w:t> </w:t>
            </w:r>
            <w:r>
              <w:rPr>
                <w:b/>
                <w:i/>
                <w:sz w:val="24"/>
              </w:rPr>
              <w:t>caso concludere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b/>
                <w:i/>
                <w:sz w:val="24"/>
              </w:rPr>
              <w:t>entro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b/>
                <w:i/>
                <w:sz w:val="24"/>
              </w:rPr>
              <w:t>il 31/12/2025</w:t>
            </w:r>
            <w:r>
              <w:rPr>
                <w:b/>
                <w:sz w:val="24"/>
              </w:rPr>
              <w:t>)</w:t>
            </w:r>
          </w:p>
        </w:tc>
      </w:tr>
      <w:tr>
        <w:trPr>
          <w:trHeight w:val="2563" w:hRule="atLeast"/>
        </w:trPr>
        <w:tc>
          <w:tcPr>
            <w:tcW w:w="9921" w:type="dxa"/>
          </w:tcPr>
          <w:p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Luogo di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svolgimento e spazi individuati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per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le</w:t>
            </w:r>
            <w:r>
              <w:rPr>
                <w:b/>
                <w:spacing w:val="4"/>
                <w:sz w:val="24"/>
              </w:rPr>
              <w:t> </w:t>
            </w:r>
            <w:r>
              <w:rPr>
                <w:b/>
                <w:sz w:val="24"/>
              </w:rPr>
              <w:t>attività</w:t>
            </w:r>
          </w:p>
        </w:tc>
      </w:tr>
      <w:tr>
        <w:trPr>
          <w:trHeight w:val="1694" w:hRule="atLeast"/>
        </w:trPr>
        <w:tc>
          <w:tcPr>
            <w:tcW w:w="9921" w:type="dxa"/>
          </w:tcPr>
          <w:p>
            <w:pPr>
              <w:pStyle w:val="TableParagraph"/>
              <w:spacing w:line="275" w:lineRule="exact"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a)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Tematica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prescelta - Indicare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che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modo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il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tema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scelto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tra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quelli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indicati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all’art. 2</w:t>
            </w:r>
          </w:p>
          <w:p>
            <w:pPr>
              <w:pStyle w:val="TableParagraph"/>
              <w:ind w:left="110" w:right="268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dell’Avviso sarà affrontato, </w:t>
            </w:r>
            <w:r>
              <w:rPr>
                <w:b/>
                <w:sz w:val="24"/>
                <w:u w:val="thick"/>
              </w:rPr>
              <w:t>evidenziando relazioni e collegamenti della proposta progettuale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  <w:u w:val="thick"/>
              </w:rPr>
              <w:t>con politiche, azioni, programmi e/o iniziative intraprese in Europa</w:t>
            </w:r>
            <w:r>
              <w:rPr>
                <w:b/>
                <w:sz w:val="24"/>
              </w:rPr>
              <w:t>. </w:t>
            </w:r>
            <w:r>
              <w:rPr>
                <w:b/>
                <w:i/>
                <w:sz w:val="24"/>
              </w:rPr>
              <w:t>(max. 2000 battute – max</w:t>
            </w:r>
            <w:r>
              <w:rPr>
                <w:b/>
                <w:i/>
                <w:spacing w:val="-57"/>
                <w:sz w:val="24"/>
              </w:rPr>
              <w:t> </w:t>
            </w:r>
            <w:r>
              <w:rPr>
                <w:b/>
                <w:i/>
                <w:sz w:val="24"/>
              </w:rPr>
              <w:t>40</w:t>
            </w:r>
            <w:r>
              <w:rPr>
                <w:b/>
                <w:i/>
                <w:spacing w:val="2"/>
                <w:sz w:val="24"/>
              </w:rPr>
              <w:t> </w:t>
            </w:r>
            <w:r>
              <w:rPr>
                <w:b/>
                <w:i/>
                <w:sz w:val="24"/>
              </w:rPr>
              <w:t>punti)</w:t>
            </w:r>
          </w:p>
        </w:tc>
      </w:tr>
    </w:tbl>
    <w:p>
      <w:pPr>
        <w:spacing w:after="0"/>
        <w:rPr>
          <w:sz w:val="24"/>
        </w:rPr>
        <w:sectPr>
          <w:headerReference w:type="default" r:id="rId5"/>
          <w:headerReference w:type="even" r:id="rId6"/>
          <w:type w:val="continuous"/>
          <w:pgSz w:w="11910" w:h="16840"/>
          <w:pgMar w:header="830" w:top="1720" w:bottom="280" w:left="840" w:right="900"/>
          <w:pgNumType w:start="1"/>
        </w:sectPr>
      </w:pPr>
    </w:p>
    <w:p>
      <w:pPr>
        <w:spacing w:line="240" w:lineRule="auto" w:before="9" w:after="0"/>
        <w:rPr>
          <w:sz w:val="24"/>
        </w:r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11"/>
      </w:tblGrid>
      <w:tr>
        <w:trPr>
          <w:trHeight w:val="5329" w:hRule="atLeast"/>
        </w:trPr>
        <w:tc>
          <w:tcPr>
            <w:tcW w:w="9911" w:type="dxa"/>
          </w:tcPr>
          <w:p>
            <w:pPr>
              <w:pStyle w:val="TableParagraph"/>
              <w:spacing w:before="1"/>
              <w:ind w:left="105" w:right="131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b) Chiarezza e completezza della proposta progettuale: descrizione sintetica delle attività </w:t>
            </w:r>
            <w:r>
              <w:rPr>
                <w:b/>
                <w:i/>
                <w:sz w:val="24"/>
              </w:rPr>
              <w:t>(max</w:t>
            </w:r>
            <w:r>
              <w:rPr>
                <w:b/>
                <w:i/>
                <w:spacing w:val="-57"/>
                <w:sz w:val="24"/>
              </w:rPr>
              <w:t> </w:t>
            </w:r>
            <w:r>
              <w:rPr>
                <w:b/>
                <w:i/>
                <w:sz w:val="24"/>
              </w:rPr>
              <w:t>2000</w:t>
            </w:r>
            <w:r>
              <w:rPr>
                <w:b/>
                <w:i/>
                <w:spacing w:val="2"/>
                <w:sz w:val="24"/>
              </w:rPr>
              <w:t> </w:t>
            </w:r>
            <w:r>
              <w:rPr>
                <w:b/>
                <w:i/>
                <w:sz w:val="24"/>
              </w:rPr>
              <w:t>battute</w:t>
            </w:r>
            <w:r>
              <w:rPr>
                <w:b/>
                <w:i/>
                <w:spacing w:val="3"/>
                <w:sz w:val="24"/>
              </w:rPr>
              <w:t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8"/>
                <w:sz w:val="24"/>
              </w:rPr>
              <w:t> </w:t>
            </w:r>
            <w:r>
              <w:rPr>
                <w:b/>
                <w:i/>
                <w:sz w:val="24"/>
              </w:rPr>
              <w:t>max</w:t>
            </w:r>
            <w:r>
              <w:rPr>
                <w:b/>
                <w:i/>
                <w:spacing w:val="-3"/>
                <w:sz w:val="24"/>
              </w:rPr>
              <w:t> </w:t>
            </w:r>
            <w:r>
              <w:rPr>
                <w:b/>
                <w:i/>
                <w:sz w:val="24"/>
              </w:rPr>
              <w:t>10</w:t>
            </w:r>
            <w:r>
              <w:rPr>
                <w:b/>
                <w:i/>
                <w:spacing w:val="2"/>
                <w:sz w:val="24"/>
              </w:rPr>
              <w:t> </w:t>
            </w:r>
            <w:r>
              <w:rPr>
                <w:b/>
                <w:i/>
                <w:sz w:val="24"/>
              </w:rPr>
              <w:t>punti)</w:t>
            </w:r>
          </w:p>
        </w:tc>
      </w:tr>
      <w:tr>
        <w:trPr>
          <w:trHeight w:val="4263" w:hRule="atLeast"/>
        </w:trPr>
        <w:tc>
          <w:tcPr>
            <w:tcW w:w="9911" w:type="dxa"/>
          </w:tcPr>
          <w:p>
            <w:pPr>
              <w:pStyle w:val="TableParagraph"/>
              <w:spacing w:line="237" w:lineRule="auto"/>
              <w:ind w:left="105" w:right="131"/>
              <w:rPr>
                <w:b/>
                <w:sz w:val="24"/>
              </w:rPr>
            </w:pPr>
            <w:r>
              <w:rPr>
                <w:b/>
                <w:sz w:val="24"/>
              </w:rPr>
              <w:t>c)</w:t>
            </w:r>
            <w:r>
              <w:rPr>
                <w:b/>
                <w:spacing w:val="54"/>
                <w:sz w:val="24"/>
              </w:rPr>
              <w:t> </w:t>
            </w:r>
            <w:r>
              <w:rPr>
                <w:b/>
                <w:sz w:val="24"/>
              </w:rPr>
              <w:t>Evidenziare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gli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elementi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originalità, creatività,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carattere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innovativo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della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proposta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progettuale (</w:t>
            </w:r>
            <w:r>
              <w:rPr>
                <w:b/>
                <w:i/>
                <w:sz w:val="24"/>
              </w:rPr>
              <w:t>max.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b/>
                <w:i/>
                <w:sz w:val="24"/>
              </w:rPr>
              <w:t>1000</w:t>
            </w:r>
            <w:r>
              <w:rPr>
                <w:b/>
                <w:i/>
                <w:spacing w:val="2"/>
                <w:sz w:val="24"/>
              </w:rPr>
              <w:t> </w:t>
            </w:r>
            <w:r>
              <w:rPr>
                <w:b/>
                <w:i/>
                <w:sz w:val="24"/>
              </w:rPr>
              <w:t>battute</w:t>
            </w:r>
            <w:r>
              <w:rPr>
                <w:b/>
                <w:i/>
                <w:spacing w:val="3"/>
                <w:sz w:val="24"/>
              </w:rPr>
              <w:t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7"/>
                <w:sz w:val="24"/>
              </w:rPr>
              <w:t> </w:t>
            </w:r>
            <w:r>
              <w:rPr>
                <w:b/>
                <w:i/>
                <w:sz w:val="24"/>
              </w:rPr>
              <w:t>max</w:t>
            </w:r>
            <w:r>
              <w:rPr>
                <w:b/>
                <w:i/>
                <w:spacing w:val="2"/>
                <w:sz w:val="24"/>
              </w:rPr>
              <w:t> </w:t>
            </w:r>
            <w:r>
              <w:rPr>
                <w:b/>
                <w:i/>
                <w:sz w:val="24"/>
              </w:rPr>
              <w:t>20</w:t>
            </w:r>
            <w:r>
              <w:rPr>
                <w:b/>
                <w:i/>
                <w:spacing w:val="-3"/>
                <w:sz w:val="24"/>
              </w:rPr>
              <w:t> </w:t>
            </w:r>
            <w:r>
              <w:rPr>
                <w:b/>
                <w:i/>
                <w:sz w:val="24"/>
              </w:rPr>
              <w:t>punti</w:t>
            </w:r>
            <w:r>
              <w:rPr>
                <w:b/>
                <w:sz w:val="24"/>
              </w:rPr>
              <w:t>)</w:t>
            </w:r>
          </w:p>
        </w:tc>
      </w:tr>
    </w:tbl>
    <w:p>
      <w:pPr>
        <w:spacing w:after="0" w:line="237" w:lineRule="auto"/>
        <w:rPr>
          <w:sz w:val="24"/>
        </w:rPr>
        <w:sectPr>
          <w:pgSz w:w="11910" w:h="16840"/>
          <w:pgMar w:header="830" w:footer="0" w:top="1720" w:bottom="280" w:left="840" w:right="900"/>
        </w:sectPr>
      </w:pPr>
    </w:p>
    <w:p>
      <w:pPr>
        <w:spacing w:line="240" w:lineRule="auto" w:before="9" w:after="0"/>
        <w:rPr>
          <w:sz w:val="24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11"/>
      </w:tblGrid>
      <w:tr>
        <w:trPr>
          <w:trHeight w:val="4306" w:hRule="atLeast"/>
        </w:trPr>
        <w:tc>
          <w:tcPr>
            <w:tcW w:w="9911" w:type="dxa"/>
          </w:tcPr>
          <w:p>
            <w:pPr>
              <w:pStyle w:val="TableParagraph"/>
              <w:spacing w:before="1"/>
              <w:ind w:left="105" w:right="131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d) Indicare il pubblico target della proposta progettuale e in dettaglio quali </w:t>
            </w:r>
            <w:r>
              <w:rPr>
                <w:b/>
                <w:sz w:val="24"/>
                <w:u w:val="thick"/>
              </w:rPr>
              <w:t>modalità di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  <w:u w:val="thick"/>
              </w:rPr>
              <w:t>promozione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il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proponente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intende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mettere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atto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al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fine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favorire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6"/>
                <w:sz w:val="24"/>
              </w:rPr>
              <w:t> </w:t>
            </w:r>
            <w:r>
              <w:rPr>
                <w:b/>
                <w:sz w:val="24"/>
                <w:u w:val="thick"/>
              </w:rPr>
              <w:t>partecipazione</w:t>
            </w:r>
            <w:r>
              <w:rPr>
                <w:b/>
                <w:spacing w:val="-3"/>
                <w:sz w:val="24"/>
                <w:u w:val="thick"/>
              </w:rPr>
              <w:t> </w:t>
            </w:r>
            <w:r>
              <w:rPr>
                <w:b/>
                <w:sz w:val="24"/>
                <w:u w:val="thick"/>
              </w:rPr>
              <w:t>alle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  <w:u w:val="thick"/>
              </w:rPr>
              <w:t>attività</w:t>
            </w:r>
            <w:r>
              <w:rPr>
                <w:b/>
                <w:spacing w:val="-4"/>
                <w:sz w:val="24"/>
                <w:u w:val="thick"/>
              </w:rPr>
              <w:t> </w:t>
            </w:r>
            <w:r>
              <w:rPr>
                <w:b/>
                <w:sz w:val="24"/>
                <w:u w:val="thick"/>
              </w:rPr>
              <w:t>previste</w:t>
            </w:r>
            <w:r>
              <w:rPr>
                <w:b/>
                <w:spacing w:val="3"/>
                <w:sz w:val="24"/>
              </w:rPr>
              <w:t> </w:t>
            </w:r>
            <w:r>
              <w:rPr>
                <w:b/>
                <w:i/>
                <w:sz w:val="24"/>
              </w:rPr>
              <w:t>(max.</w:t>
            </w:r>
            <w:r>
              <w:rPr>
                <w:b/>
                <w:i/>
                <w:spacing w:val="4"/>
                <w:sz w:val="24"/>
              </w:rPr>
              <w:t> </w:t>
            </w:r>
            <w:r>
              <w:rPr>
                <w:b/>
                <w:i/>
                <w:sz w:val="24"/>
              </w:rPr>
              <w:t>1000</w:t>
            </w:r>
            <w:r>
              <w:rPr>
                <w:b/>
                <w:i/>
                <w:spacing w:val="-3"/>
                <w:sz w:val="24"/>
              </w:rPr>
              <w:t> </w:t>
            </w:r>
            <w:r>
              <w:rPr>
                <w:b/>
                <w:i/>
                <w:sz w:val="24"/>
              </w:rPr>
              <w:t>battute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3"/>
                <w:sz w:val="24"/>
              </w:rPr>
              <w:t> </w:t>
            </w:r>
            <w:r>
              <w:rPr>
                <w:b/>
                <w:i/>
                <w:sz w:val="24"/>
              </w:rPr>
              <w:t>max</w:t>
            </w:r>
            <w:r>
              <w:rPr>
                <w:b/>
                <w:i/>
                <w:spacing w:val="-3"/>
                <w:sz w:val="24"/>
              </w:rPr>
              <w:t> </w:t>
            </w:r>
            <w:r>
              <w:rPr>
                <w:b/>
                <w:i/>
                <w:sz w:val="24"/>
              </w:rPr>
              <w:t>20</w:t>
            </w:r>
            <w:r>
              <w:rPr>
                <w:b/>
                <w:i/>
                <w:spacing w:val="2"/>
                <w:sz w:val="24"/>
              </w:rPr>
              <w:t> </w:t>
            </w:r>
            <w:r>
              <w:rPr>
                <w:b/>
                <w:i/>
                <w:sz w:val="24"/>
              </w:rPr>
              <w:t>punti)</w:t>
            </w:r>
          </w:p>
        </w:tc>
      </w:tr>
      <w:tr>
        <w:trPr>
          <w:trHeight w:val="824" w:hRule="atLeast"/>
        </w:trPr>
        <w:tc>
          <w:tcPr>
            <w:tcW w:w="9911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"/>
              <w:ind w:left="0"/>
              <w:rPr>
                <w:sz w:val="22"/>
              </w:rPr>
            </w:pPr>
          </w:p>
          <w:p>
            <w:pPr>
              <w:pStyle w:val="TableParagraph"/>
              <w:spacing w:line="274" w:lineRule="exact"/>
              <w:ind w:left="4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N.B.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sostenibilità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finanziaria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Coerenza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della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proposta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(criterio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sub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e))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sarà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desunta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dal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Piano economico-finanziario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preventivo per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come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seguito compilato</w:t>
            </w:r>
            <w:r>
              <w:rPr>
                <w:b/>
                <w:spacing w:val="8"/>
                <w:sz w:val="24"/>
              </w:rPr>
              <w:t> </w:t>
            </w:r>
            <w:r>
              <w:rPr>
                <w:b/>
                <w:i/>
                <w:sz w:val="24"/>
              </w:rPr>
              <w:t>(max 10</w:t>
            </w:r>
            <w:r>
              <w:rPr>
                <w:b/>
                <w:i/>
                <w:spacing w:val="-4"/>
                <w:sz w:val="24"/>
              </w:rPr>
              <w:t> </w:t>
            </w:r>
            <w:r>
              <w:rPr>
                <w:b/>
                <w:i/>
                <w:sz w:val="24"/>
              </w:rPr>
              <w:t>punti)</w:t>
            </w:r>
          </w:p>
        </w:tc>
      </w:tr>
    </w:tbl>
    <w:p>
      <w:pPr>
        <w:spacing w:after="0" w:line="274" w:lineRule="exact"/>
        <w:rPr>
          <w:sz w:val="24"/>
        </w:rPr>
        <w:sectPr>
          <w:pgSz w:w="11910" w:h="16840"/>
          <w:pgMar w:header="830" w:footer="0" w:top="1720" w:bottom="280" w:left="840" w:right="900"/>
        </w:sectPr>
      </w:pPr>
    </w:p>
    <w:p>
      <w:pPr>
        <w:spacing w:line="240" w:lineRule="auto" w:before="9" w:after="1"/>
        <w:rPr>
          <w:sz w:val="24"/>
        </w:r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11"/>
      </w:tblGrid>
      <w:tr>
        <w:trPr>
          <w:trHeight w:val="5233" w:hRule="atLeast"/>
        </w:trPr>
        <w:tc>
          <w:tcPr>
            <w:tcW w:w="9911" w:type="dxa"/>
            <w:tcBorders>
              <w:top w:val="nil"/>
            </w:tcBorders>
          </w:tcPr>
          <w:p>
            <w:pPr>
              <w:pStyle w:val="TableParagraph"/>
              <w:ind w:left="105" w:right="10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Indicare se la realizzazione della proposta progettuale preveda lo svolgimento delle attività in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luoghi collocati all’esterno dell’area geomappata Unesco del Comune di Firenze (tali luoghi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dovranno essere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indicati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precisamente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e già verificati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come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disponibili dal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proponente).</w:t>
            </w:r>
          </w:p>
          <w:p>
            <w:pPr>
              <w:pStyle w:val="TableParagraph"/>
              <w:spacing w:line="237" w:lineRule="auto" w:before="2"/>
              <w:ind w:left="105" w:right="109"/>
              <w:jc w:val="both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N.B. </w:t>
            </w:r>
            <w:r>
              <w:rPr>
                <w:b/>
                <w:i/>
                <w:sz w:val="24"/>
              </w:rPr>
              <w:t>Il punteggio verrà attribuito esclusivamente se tutte le iniziative descritte nella proposta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progettuale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saranno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svolte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b/>
                <w:i/>
                <w:sz w:val="24"/>
              </w:rPr>
              <w:t>in</w:t>
            </w:r>
            <w:r>
              <w:rPr>
                <w:b/>
                <w:i/>
                <w:spacing w:val="2"/>
                <w:sz w:val="24"/>
              </w:rPr>
              <w:t> </w:t>
            </w:r>
            <w:r>
              <w:rPr>
                <w:b/>
                <w:i/>
                <w:sz w:val="24"/>
              </w:rPr>
              <w:t>tali</w:t>
            </w:r>
            <w:r>
              <w:rPr>
                <w:b/>
                <w:i/>
                <w:spacing w:val="-5"/>
                <w:sz w:val="24"/>
              </w:rPr>
              <w:t> </w:t>
            </w:r>
            <w:r>
              <w:rPr>
                <w:b/>
                <w:i/>
                <w:sz w:val="24"/>
              </w:rPr>
              <w:t>luoghi,</w:t>
            </w:r>
            <w:r>
              <w:rPr>
                <w:b/>
                <w:i/>
                <w:spacing w:val="2"/>
                <w:sz w:val="24"/>
              </w:rPr>
              <w:t> </w:t>
            </w:r>
            <w:r>
              <w:rPr>
                <w:b/>
                <w:i/>
                <w:sz w:val="24"/>
              </w:rPr>
              <w:t>altrimenti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verrà attribuito un</w:t>
            </w:r>
            <w:r>
              <w:rPr>
                <w:b/>
                <w:i/>
                <w:spacing w:val="-3"/>
                <w:sz w:val="24"/>
              </w:rPr>
              <w:t> </w:t>
            </w:r>
            <w:r>
              <w:rPr>
                <w:b/>
                <w:i/>
                <w:sz w:val="24"/>
              </w:rPr>
              <w:t>punteggio</w:t>
            </w:r>
            <w:r>
              <w:rPr>
                <w:b/>
                <w:i/>
                <w:spacing w:val="-5"/>
                <w:sz w:val="24"/>
              </w:rPr>
              <w:t> </w:t>
            </w:r>
            <w:r>
              <w:rPr>
                <w:b/>
                <w:i/>
                <w:sz w:val="24"/>
              </w:rPr>
              <w:t>pari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a 0.</w:t>
            </w:r>
          </w:p>
        </w:tc>
      </w:tr>
      <w:tr>
        <w:trPr>
          <w:trHeight w:val="5228" w:hRule="atLeast"/>
        </w:trPr>
        <w:tc>
          <w:tcPr>
            <w:tcW w:w="9911" w:type="dxa"/>
          </w:tcPr>
          <w:p>
            <w:pPr>
              <w:pStyle w:val="TableParagraph"/>
              <w:spacing w:line="237" w:lineRule="auto"/>
              <w:ind w:left="105" w:right="9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Descrivere se ed in quale modo la proposta progettuale venga realizzata da giovani per il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coinvolgimento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dei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giovani.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(se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si:</w:t>
            </w:r>
            <w:r>
              <w:rPr>
                <w:b/>
                <w:spacing w:val="4"/>
                <w:sz w:val="24"/>
              </w:rPr>
              <w:t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punti, se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no: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0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punti).</w:t>
            </w:r>
          </w:p>
          <w:p>
            <w:pPr>
              <w:pStyle w:val="TableParagraph"/>
              <w:spacing w:before="2"/>
              <w:ind w:left="105" w:right="98"/>
              <w:jc w:val="both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N.B</w:t>
            </w:r>
            <w:r>
              <w:rPr>
                <w:b/>
                <w:i/>
                <w:sz w:val="24"/>
              </w:rPr>
              <w:t>. Il punteggio verrà attribuito al ricorrere, contemporaneamente, delle seguenti condizioni: la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realizzazione delle iniziative progettuali e la destinazione delle stesse preveda principalmente il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coinvolgimento</w:t>
            </w:r>
            <w:r>
              <w:rPr>
                <w:b/>
                <w:i/>
                <w:spacing w:val="-4"/>
                <w:sz w:val="24"/>
              </w:rPr>
              <w:t> </w:t>
            </w:r>
            <w:r>
              <w:rPr>
                <w:b/>
                <w:i/>
                <w:sz w:val="24"/>
              </w:rPr>
              <w:t>di</w:t>
            </w:r>
            <w:r>
              <w:rPr>
                <w:b/>
                <w:i/>
                <w:spacing w:val="-4"/>
                <w:sz w:val="24"/>
              </w:rPr>
              <w:t> </w:t>
            </w:r>
            <w:r>
              <w:rPr>
                <w:b/>
                <w:i/>
                <w:sz w:val="24"/>
              </w:rPr>
              <w:t>giovani</w:t>
            </w:r>
            <w:r>
              <w:rPr>
                <w:b/>
                <w:i/>
                <w:spacing w:val="-2"/>
                <w:sz w:val="24"/>
              </w:rPr>
              <w:t> </w:t>
            </w:r>
            <w:r>
              <w:rPr>
                <w:b/>
                <w:i/>
                <w:sz w:val="24"/>
              </w:rPr>
              <w:t>(under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b/>
                <w:i/>
                <w:sz w:val="24"/>
              </w:rPr>
              <w:t>35);</w:t>
            </w:r>
            <w:r>
              <w:rPr>
                <w:b/>
                <w:i/>
                <w:spacing w:val="3"/>
                <w:sz w:val="24"/>
              </w:rPr>
              <w:t> </w:t>
            </w:r>
            <w:r>
              <w:rPr>
                <w:b/>
                <w:i/>
                <w:sz w:val="24"/>
              </w:rPr>
              <w:t>altrimenti</w:t>
            </w:r>
            <w:r>
              <w:rPr>
                <w:b/>
                <w:i/>
                <w:spacing w:val="-8"/>
                <w:sz w:val="24"/>
              </w:rPr>
              <w:t> </w:t>
            </w:r>
            <w:r>
              <w:rPr>
                <w:b/>
                <w:i/>
                <w:sz w:val="24"/>
              </w:rPr>
              <w:t>verrà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attribuito</w:t>
            </w:r>
            <w:r>
              <w:rPr>
                <w:b/>
                <w:i/>
                <w:spacing w:val="2"/>
                <w:sz w:val="24"/>
              </w:rPr>
              <w:t> </w:t>
            </w:r>
            <w:r>
              <w:rPr>
                <w:b/>
                <w:i/>
                <w:sz w:val="24"/>
              </w:rPr>
              <w:t>un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punteggio</w:t>
            </w:r>
            <w:r>
              <w:rPr>
                <w:b/>
                <w:i/>
                <w:spacing w:val="-3"/>
                <w:sz w:val="24"/>
              </w:rPr>
              <w:t> </w:t>
            </w:r>
            <w:r>
              <w:rPr>
                <w:b/>
                <w:i/>
                <w:sz w:val="24"/>
              </w:rPr>
              <w:t>pari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a</w:t>
            </w:r>
            <w:r>
              <w:rPr>
                <w:b/>
                <w:i/>
                <w:spacing w:val="-4"/>
                <w:sz w:val="24"/>
              </w:rPr>
              <w:t> </w:t>
            </w:r>
            <w:r>
              <w:rPr>
                <w:b/>
                <w:i/>
                <w:sz w:val="24"/>
              </w:rPr>
              <w:t>0.</w:t>
            </w:r>
          </w:p>
        </w:tc>
      </w:tr>
    </w:tbl>
    <w:p>
      <w:pPr>
        <w:spacing w:after="0"/>
        <w:jc w:val="both"/>
        <w:rPr>
          <w:sz w:val="24"/>
        </w:rPr>
        <w:sectPr>
          <w:pgSz w:w="11910" w:h="16840"/>
          <w:pgMar w:header="830" w:footer="0" w:top="1720" w:bottom="280" w:left="840" w:right="900"/>
        </w:sectPr>
      </w:pPr>
    </w:p>
    <w:p>
      <w:pPr>
        <w:pStyle w:val="Heading1"/>
        <w:spacing w:before="66"/>
        <w:ind w:left="4434" w:right="4247"/>
      </w:pPr>
      <w:r>
        <w:rPr/>
        <w:t>PIANO</w:t>
      </w:r>
      <w:r>
        <w:rPr>
          <w:spacing w:val="-4"/>
        </w:rPr>
        <w:t> </w:t>
      </w:r>
      <w:r>
        <w:rPr/>
        <w:t>ECONOMICO</w:t>
      </w:r>
      <w:r>
        <w:rPr>
          <w:spacing w:val="-3"/>
        </w:rPr>
        <w:t> </w:t>
      </w:r>
      <w:r>
        <w:rPr/>
        <w:t>E</w:t>
      </w:r>
      <w:r>
        <w:rPr>
          <w:spacing w:val="-5"/>
        </w:rPr>
        <w:t> </w:t>
      </w:r>
      <w:r>
        <w:rPr/>
        <w:t>FINANZIARIO</w:t>
      </w:r>
      <w:r>
        <w:rPr>
          <w:spacing w:val="-3"/>
        </w:rPr>
        <w:t> </w:t>
      </w:r>
      <w:r>
        <w:rPr/>
        <w:t>PREVENTIVO</w:t>
      </w:r>
    </w:p>
    <w:p>
      <w:pPr>
        <w:spacing w:line="240" w:lineRule="auto" w:before="7"/>
        <w:rPr>
          <w:b/>
          <w:sz w:val="23"/>
        </w:rPr>
      </w:pPr>
    </w:p>
    <w:p>
      <w:pPr>
        <w:pStyle w:val="BodyText"/>
        <w:ind w:left="293" w:right="100"/>
        <w:jc w:val="both"/>
      </w:pPr>
      <w:r>
        <w:rPr/>
        <w:t>Il totale delle entrate e delle uscite per l’organizzazione dell’iniziativa deve perfettamente bilanciarsi (pareggio di bilancio). Il contributo economico</w:t>
      </w:r>
      <w:r>
        <w:rPr>
          <w:spacing w:val="-57"/>
        </w:rPr>
        <w:t> </w:t>
      </w:r>
      <w:r>
        <w:rPr/>
        <w:t>eventualmente concesso dal Comune di Firenze è una compartecipazione a parziale copertura dei costi dell’intero progetto realizzato, deve essere</w:t>
      </w:r>
      <w:r>
        <w:rPr>
          <w:spacing w:val="1"/>
        </w:rPr>
        <w:t> </w:t>
      </w:r>
      <w:r>
        <w:rPr/>
        <w:t>inserito obbligatoriamente tra le entrate e non può superare l’80% della somma complessiva di spesa prevista per lo svolgimento dell’attività. La</w:t>
      </w:r>
      <w:r>
        <w:rPr>
          <w:spacing w:val="1"/>
        </w:rPr>
        <w:t> </w:t>
      </w:r>
      <w:r>
        <w:rPr/>
        <w:t>presente tabella è solo</w:t>
      </w:r>
      <w:r>
        <w:rPr>
          <w:spacing w:val="5"/>
        </w:rPr>
        <w:t> </w:t>
      </w:r>
      <w:r>
        <w:rPr/>
        <w:t>a</w:t>
      </w:r>
      <w:r>
        <w:rPr>
          <w:spacing w:val="-4"/>
        </w:rPr>
        <w:t> </w:t>
      </w:r>
      <w:r>
        <w:rPr/>
        <w:t>titolo</w:t>
      </w:r>
      <w:r>
        <w:rPr>
          <w:spacing w:val="5"/>
        </w:rPr>
        <w:t> </w:t>
      </w:r>
      <w:r>
        <w:rPr/>
        <w:t>indicativo,</w:t>
      </w:r>
      <w:r>
        <w:rPr>
          <w:spacing w:val="3"/>
        </w:rPr>
        <w:t> </w:t>
      </w:r>
      <w:r>
        <w:rPr/>
        <w:t>le</w:t>
      </w:r>
      <w:r>
        <w:rPr>
          <w:spacing w:val="5"/>
        </w:rPr>
        <w:t> </w:t>
      </w:r>
      <w:r>
        <w:rPr/>
        <w:t>voci</w:t>
      </w:r>
      <w:r>
        <w:rPr>
          <w:spacing w:val="-7"/>
        </w:rPr>
        <w:t> </w:t>
      </w:r>
      <w:r>
        <w:rPr/>
        <w:t>possono</w:t>
      </w:r>
      <w:r>
        <w:rPr>
          <w:spacing w:val="1"/>
        </w:rPr>
        <w:t> </w:t>
      </w:r>
      <w:r>
        <w:rPr/>
        <w:t>essere</w:t>
      </w:r>
      <w:r>
        <w:rPr>
          <w:spacing w:val="5"/>
        </w:rPr>
        <w:t> </w:t>
      </w:r>
      <w:r>
        <w:rPr/>
        <w:t>modificate</w:t>
      </w:r>
      <w:r>
        <w:rPr>
          <w:spacing w:val="1"/>
        </w:rPr>
        <w:t> </w:t>
      </w:r>
      <w:r>
        <w:rPr/>
        <w:t>liberamente dal</w:t>
      </w:r>
      <w:r>
        <w:rPr>
          <w:spacing w:val="-8"/>
        </w:rPr>
        <w:t> </w:t>
      </w:r>
      <w:r>
        <w:rPr/>
        <w:t>proponente.</w:t>
      </w:r>
    </w:p>
    <w:p>
      <w:pPr>
        <w:spacing w:line="240" w:lineRule="auto" w:before="10" w:after="1"/>
        <w:rPr>
          <w:sz w:val="24"/>
        </w:r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42"/>
        <w:gridCol w:w="2838"/>
        <w:gridCol w:w="3688"/>
        <w:gridCol w:w="3813"/>
      </w:tblGrid>
      <w:tr>
        <w:trPr>
          <w:trHeight w:val="825" w:hRule="atLeast"/>
        </w:trPr>
        <w:tc>
          <w:tcPr>
            <w:tcW w:w="3942" w:type="dxa"/>
          </w:tcPr>
          <w:p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IPOTESI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SPESA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(voci</w:t>
            </w:r>
          </w:p>
          <w:p>
            <w:pPr>
              <w:pStyle w:val="TableParagraph"/>
              <w:spacing w:line="278" w:lineRule="exact"/>
              <w:ind w:left="110" w:right="419"/>
              <w:rPr>
                <w:b/>
                <w:sz w:val="24"/>
              </w:rPr>
            </w:pPr>
            <w:r>
              <w:rPr>
                <w:b/>
                <w:sz w:val="24"/>
              </w:rPr>
              <w:t>modificabili, indicate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solo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titolo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esemplificativo)</w:t>
            </w:r>
          </w:p>
        </w:tc>
        <w:tc>
          <w:tcPr>
            <w:tcW w:w="283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8" w:type="dxa"/>
          </w:tcPr>
          <w:p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IPOTESI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ENTRATA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(voci</w:t>
            </w:r>
          </w:p>
          <w:p>
            <w:pPr>
              <w:pStyle w:val="TableParagraph"/>
              <w:spacing w:line="278" w:lineRule="exact"/>
              <w:ind w:right="173"/>
              <w:rPr>
                <w:b/>
                <w:sz w:val="24"/>
              </w:rPr>
            </w:pPr>
            <w:r>
              <w:rPr>
                <w:b/>
                <w:sz w:val="24"/>
              </w:rPr>
              <w:t>modificabili,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indicate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solo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titolo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esemplificativo)</w:t>
            </w:r>
          </w:p>
        </w:tc>
        <w:tc>
          <w:tcPr>
            <w:tcW w:w="3813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5" w:hRule="atLeast"/>
        </w:trPr>
        <w:tc>
          <w:tcPr>
            <w:tcW w:w="394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8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381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3942" w:type="dxa"/>
          </w:tcPr>
          <w:p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Costi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di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produzione delle attività</w:t>
            </w:r>
          </w:p>
        </w:tc>
        <w:tc>
          <w:tcPr>
            <w:tcW w:w="2838" w:type="dxa"/>
          </w:tcPr>
          <w:p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€</w:t>
            </w:r>
          </w:p>
        </w:tc>
        <w:tc>
          <w:tcPr>
            <w:tcW w:w="3688" w:type="dxa"/>
          </w:tcPr>
          <w:p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3813" w:type="dxa"/>
          </w:tcPr>
          <w:p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€</w:t>
            </w:r>
          </w:p>
        </w:tc>
      </w:tr>
      <w:tr>
        <w:trPr>
          <w:trHeight w:val="277" w:hRule="atLeast"/>
        </w:trPr>
        <w:tc>
          <w:tcPr>
            <w:tcW w:w="3942" w:type="dxa"/>
          </w:tcPr>
          <w:p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Rimborsi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compensi</w:t>
            </w:r>
          </w:p>
        </w:tc>
        <w:tc>
          <w:tcPr>
            <w:tcW w:w="2838" w:type="dxa"/>
          </w:tcPr>
          <w:p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€</w:t>
            </w:r>
          </w:p>
        </w:tc>
        <w:tc>
          <w:tcPr>
            <w:tcW w:w="368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13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€</w:t>
            </w:r>
          </w:p>
        </w:tc>
      </w:tr>
      <w:tr>
        <w:trPr>
          <w:trHeight w:val="278" w:hRule="atLeast"/>
        </w:trPr>
        <w:tc>
          <w:tcPr>
            <w:tcW w:w="3942" w:type="dxa"/>
          </w:tcPr>
          <w:p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Service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audio/luci</w:t>
            </w:r>
          </w:p>
        </w:tc>
        <w:tc>
          <w:tcPr>
            <w:tcW w:w="2838" w:type="dxa"/>
          </w:tcPr>
          <w:p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€</w:t>
            </w:r>
          </w:p>
        </w:tc>
        <w:tc>
          <w:tcPr>
            <w:tcW w:w="368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13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€</w:t>
            </w:r>
          </w:p>
        </w:tc>
      </w:tr>
      <w:tr>
        <w:trPr>
          <w:trHeight w:val="273" w:hRule="atLeast"/>
        </w:trPr>
        <w:tc>
          <w:tcPr>
            <w:tcW w:w="3942" w:type="dxa"/>
          </w:tcPr>
          <w:p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Grafica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comunicazione</w:t>
            </w:r>
          </w:p>
        </w:tc>
        <w:tc>
          <w:tcPr>
            <w:tcW w:w="2838" w:type="dxa"/>
          </w:tcPr>
          <w:p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€</w:t>
            </w:r>
          </w:p>
        </w:tc>
        <w:tc>
          <w:tcPr>
            <w:tcW w:w="368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13" w:type="dxa"/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€</w:t>
            </w:r>
          </w:p>
        </w:tc>
      </w:tr>
      <w:tr>
        <w:trPr>
          <w:trHeight w:val="275" w:hRule="atLeast"/>
        </w:trPr>
        <w:tc>
          <w:tcPr>
            <w:tcW w:w="394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Altre voci</w:t>
            </w:r>
          </w:p>
        </w:tc>
        <w:tc>
          <w:tcPr>
            <w:tcW w:w="2838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Risorse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proprie</w:t>
            </w:r>
          </w:p>
        </w:tc>
        <w:tc>
          <w:tcPr>
            <w:tcW w:w="381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€</w:t>
            </w:r>
          </w:p>
        </w:tc>
      </w:tr>
      <w:tr>
        <w:trPr>
          <w:trHeight w:val="1101" w:hRule="atLeast"/>
        </w:trPr>
        <w:tc>
          <w:tcPr>
            <w:tcW w:w="3942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37" w:lineRule="auto"/>
              <w:ind w:left="110" w:right="475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Spese generali (</w:t>
            </w:r>
            <w:r>
              <w:rPr>
                <w:b/>
                <w:i/>
                <w:sz w:val="24"/>
              </w:rPr>
              <w:t>max 5% del costo</w:t>
            </w:r>
            <w:r>
              <w:rPr>
                <w:b/>
                <w:i/>
                <w:spacing w:val="-58"/>
                <w:sz w:val="24"/>
              </w:rPr>
              <w:t> </w:t>
            </w:r>
            <w:r>
              <w:rPr>
                <w:b/>
                <w:i/>
                <w:sz w:val="24"/>
              </w:rPr>
              <w:t>totale del</w:t>
            </w:r>
            <w:r>
              <w:rPr>
                <w:b/>
                <w:i/>
                <w:spacing w:val="2"/>
                <w:sz w:val="24"/>
              </w:rPr>
              <w:t> </w:t>
            </w:r>
            <w:r>
              <w:rPr>
                <w:b/>
                <w:i/>
                <w:sz w:val="24"/>
              </w:rPr>
              <w:t>progetto</w:t>
            </w:r>
            <w:r>
              <w:rPr>
                <w:b/>
                <w:sz w:val="24"/>
              </w:rPr>
              <w:t>)</w:t>
            </w:r>
            <w:r>
              <w:rPr>
                <w:b/>
                <w:i/>
                <w:sz w:val="24"/>
              </w:rPr>
              <w:t>*</w:t>
            </w:r>
          </w:p>
        </w:tc>
        <w:tc>
          <w:tcPr>
            <w:tcW w:w="283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€</w:t>
            </w:r>
          </w:p>
        </w:tc>
        <w:tc>
          <w:tcPr>
            <w:tcW w:w="3688" w:type="dxa"/>
            <w:tcBorders>
              <w:top w:val="single" w:sz="6" w:space="0" w:color="000000"/>
            </w:tcBorders>
          </w:tcPr>
          <w:p>
            <w:pPr>
              <w:pStyle w:val="TableParagraph"/>
              <w:ind w:right="407"/>
              <w:rPr>
                <w:b/>
                <w:sz w:val="24"/>
              </w:rPr>
            </w:pPr>
            <w:r>
              <w:rPr>
                <w:b/>
                <w:sz w:val="24"/>
              </w:rPr>
              <w:t>Contributo del Comune di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Firenze (max 80% del costo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totale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progetto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comunque</w:t>
            </w:r>
          </w:p>
          <w:p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non eccedente €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4.000,00)</w:t>
            </w:r>
          </w:p>
        </w:tc>
        <w:tc>
          <w:tcPr>
            <w:tcW w:w="381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€</w:t>
            </w:r>
          </w:p>
        </w:tc>
      </w:tr>
      <w:tr>
        <w:trPr>
          <w:trHeight w:val="489" w:hRule="atLeast"/>
        </w:trPr>
        <w:tc>
          <w:tcPr>
            <w:tcW w:w="3942" w:type="dxa"/>
          </w:tcPr>
          <w:p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b/>
                <w:sz w:val="24"/>
              </w:rPr>
              <w:t>Totale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complessivo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SPESE</w:t>
            </w:r>
            <w:r>
              <w:rPr>
                <w:i/>
                <w:sz w:val="24"/>
              </w:rPr>
              <w:t>**</w:t>
            </w:r>
          </w:p>
        </w:tc>
        <w:tc>
          <w:tcPr>
            <w:tcW w:w="2838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€</w:t>
            </w:r>
          </w:p>
        </w:tc>
        <w:tc>
          <w:tcPr>
            <w:tcW w:w="3688" w:type="dxa"/>
          </w:tcPr>
          <w:p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b/>
                <w:sz w:val="24"/>
              </w:rPr>
              <w:t>Totale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complessivo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ENTRATE</w:t>
            </w:r>
            <w:r>
              <w:rPr>
                <w:i/>
                <w:sz w:val="24"/>
              </w:rPr>
              <w:t>**</w:t>
            </w:r>
          </w:p>
        </w:tc>
        <w:tc>
          <w:tcPr>
            <w:tcW w:w="3813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€</w:t>
            </w:r>
          </w:p>
        </w:tc>
      </w:tr>
    </w:tbl>
    <w:sectPr>
      <w:headerReference w:type="default" r:id="rId7"/>
      <w:footerReference w:type="default" r:id="rId8"/>
      <w:pgSz w:w="16840" w:h="11910" w:orient="landscape"/>
      <w:pgMar w:header="0" w:footer="3625" w:top="1060" w:bottom="3820" w:left="8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5.664001pt;margin-top:402.956665pt;width:8pt;height:15.3pt;mso-position-horizontal-relative:page;mso-position-vertical-relative:page;z-index:-15851008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b/>
                    <w:i/>
                    <w:sz w:val="24"/>
                  </w:rPr>
                </w:pPr>
                <w:r>
                  <w:rPr>
                    <w:b/>
                    <w:i/>
                    <w:sz w:val="24"/>
                  </w:rPr>
                  <w:t>*</w:t>
                </w:r>
              </w:p>
            </w:txbxContent>
          </v:textbox>
          <w10:wrap type="none"/>
        </v:shape>
      </w:pict>
    </w:r>
    <w:r>
      <w:rPr/>
      <w:pict>
        <v:shape style="position:absolute;margin-left:79.183998pt;margin-top:402.956665pt;width:692.85pt;height:15.3pt;mso-position-horizontal-relative:page;mso-position-vertical-relative:page;z-index:-15850496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b/>
                    <w:i/>
                    <w:sz w:val="24"/>
                  </w:rPr>
                </w:pPr>
                <w:r>
                  <w:rPr>
                    <w:b/>
                    <w:i/>
                    <w:sz w:val="24"/>
                  </w:rPr>
                  <w:t>Le</w:t>
                </w:r>
                <w:r>
                  <w:rPr>
                    <w:b/>
                    <w:i/>
                    <w:spacing w:val="7"/>
                    <w:sz w:val="24"/>
                  </w:rPr>
                  <w:t> </w:t>
                </w:r>
                <w:r>
                  <w:rPr>
                    <w:b/>
                    <w:i/>
                    <w:sz w:val="24"/>
                  </w:rPr>
                  <w:t>spese</w:t>
                </w:r>
                <w:r>
                  <w:rPr>
                    <w:b/>
                    <w:i/>
                    <w:spacing w:val="8"/>
                    <w:sz w:val="24"/>
                  </w:rPr>
                  <w:t> </w:t>
                </w:r>
                <w:r>
                  <w:rPr>
                    <w:b/>
                    <w:i/>
                    <w:sz w:val="24"/>
                  </w:rPr>
                  <w:t>generali</w:t>
                </w:r>
                <w:r>
                  <w:rPr>
                    <w:b/>
                    <w:i/>
                    <w:spacing w:val="9"/>
                    <w:sz w:val="24"/>
                  </w:rPr>
                  <w:t> </w:t>
                </w:r>
                <w:r>
                  <w:rPr>
                    <w:b/>
                    <w:i/>
                    <w:sz w:val="24"/>
                  </w:rPr>
                  <w:t>(max.</w:t>
                </w:r>
                <w:r>
                  <w:rPr>
                    <w:b/>
                    <w:i/>
                    <w:spacing w:val="7"/>
                    <w:sz w:val="24"/>
                  </w:rPr>
                  <w:t> </w:t>
                </w:r>
                <w:r>
                  <w:rPr>
                    <w:b/>
                    <w:i/>
                    <w:sz w:val="24"/>
                  </w:rPr>
                  <w:t>5%</w:t>
                </w:r>
                <w:r>
                  <w:rPr>
                    <w:b/>
                    <w:i/>
                    <w:spacing w:val="5"/>
                    <w:sz w:val="24"/>
                  </w:rPr>
                  <w:t> </w:t>
                </w:r>
                <w:r>
                  <w:rPr>
                    <w:b/>
                    <w:i/>
                    <w:sz w:val="24"/>
                  </w:rPr>
                  <w:t>del</w:t>
                </w:r>
                <w:r>
                  <w:rPr>
                    <w:b/>
                    <w:i/>
                    <w:spacing w:val="10"/>
                    <w:sz w:val="24"/>
                  </w:rPr>
                  <w:t> </w:t>
                </w:r>
                <w:r>
                  <w:rPr>
                    <w:b/>
                    <w:i/>
                    <w:sz w:val="24"/>
                  </w:rPr>
                  <w:t>costo</w:t>
                </w:r>
                <w:r>
                  <w:rPr>
                    <w:b/>
                    <w:i/>
                    <w:spacing w:val="9"/>
                    <w:sz w:val="24"/>
                  </w:rPr>
                  <w:t> </w:t>
                </w:r>
                <w:r>
                  <w:rPr>
                    <w:b/>
                    <w:i/>
                    <w:sz w:val="24"/>
                  </w:rPr>
                  <w:t>totale</w:t>
                </w:r>
                <w:r>
                  <w:rPr>
                    <w:b/>
                    <w:i/>
                    <w:spacing w:val="4"/>
                    <w:sz w:val="24"/>
                  </w:rPr>
                  <w:t> </w:t>
                </w:r>
                <w:r>
                  <w:rPr>
                    <w:b/>
                    <w:i/>
                    <w:sz w:val="24"/>
                  </w:rPr>
                  <w:t>del</w:t>
                </w:r>
                <w:r>
                  <w:rPr>
                    <w:b/>
                    <w:i/>
                    <w:spacing w:val="10"/>
                    <w:sz w:val="24"/>
                  </w:rPr>
                  <w:t> </w:t>
                </w:r>
                <w:r>
                  <w:rPr>
                    <w:b/>
                    <w:i/>
                    <w:sz w:val="24"/>
                  </w:rPr>
                  <w:t>progetto)</w:t>
                </w:r>
                <w:r>
                  <w:rPr>
                    <w:b/>
                    <w:i/>
                    <w:spacing w:val="10"/>
                    <w:sz w:val="24"/>
                  </w:rPr>
                  <w:t> </w:t>
                </w:r>
                <w:r>
                  <w:rPr>
                    <w:b/>
                    <w:i/>
                    <w:sz w:val="24"/>
                  </w:rPr>
                  <w:t>sono</w:t>
                </w:r>
                <w:r>
                  <w:rPr>
                    <w:b/>
                    <w:i/>
                    <w:spacing w:val="9"/>
                    <w:sz w:val="24"/>
                  </w:rPr>
                  <w:t> </w:t>
                </w:r>
                <w:r>
                  <w:rPr>
                    <w:b/>
                    <w:i/>
                    <w:sz w:val="24"/>
                  </w:rPr>
                  <w:t>i</w:t>
                </w:r>
                <w:r>
                  <w:rPr>
                    <w:b/>
                    <w:i/>
                    <w:spacing w:val="4"/>
                    <w:sz w:val="24"/>
                  </w:rPr>
                  <w:t> </w:t>
                </w:r>
                <w:r>
                  <w:rPr>
                    <w:b/>
                    <w:i/>
                    <w:sz w:val="24"/>
                  </w:rPr>
                  <w:t>costi</w:t>
                </w:r>
                <w:r>
                  <w:rPr>
                    <w:b/>
                    <w:i/>
                    <w:spacing w:val="10"/>
                    <w:sz w:val="24"/>
                  </w:rPr>
                  <w:t> </w:t>
                </w:r>
                <w:r>
                  <w:rPr>
                    <w:b/>
                    <w:i/>
                    <w:sz w:val="24"/>
                  </w:rPr>
                  <w:t>che</w:t>
                </w:r>
                <w:r>
                  <w:rPr>
                    <w:b/>
                    <w:i/>
                    <w:spacing w:val="7"/>
                    <w:sz w:val="24"/>
                  </w:rPr>
                  <w:t> </w:t>
                </w:r>
                <w:r>
                  <w:rPr>
                    <w:b/>
                    <w:i/>
                    <w:sz w:val="24"/>
                  </w:rPr>
                  <w:t>riguardano</w:t>
                </w:r>
                <w:r>
                  <w:rPr>
                    <w:b/>
                    <w:i/>
                    <w:spacing w:val="9"/>
                    <w:sz w:val="24"/>
                  </w:rPr>
                  <w:t> </w:t>
                </w:r>
                <w:r>
                  <w:rPr>
                    <w:b/>
                    <w:i/>
                    <w:sz w:val="24"/>
                  </w:rPr>
                  <w:t>la</w:t>
                </w:r>
                <w:r>
                  <w:rPr>
                    <w:b/>
                    <w:i/>
                    <w:spacing w:val="9"/>
                    <w:sz w:val="24"/>
                  </w:rPr>
                  <w:t> </w:t>
                </w:r>
                <w:r>
                  <w:rPr>
                    <w:b/>
                    <w:i/>
                    <w:sz w:val="24"/>
                  </w:rPr>
                  <w:t>gestione</w:t>
                </w:r>
                <w:r>
                  <w:rPr>
                    <w:b/>
                    <w:i/>
                    <w:spacing w:val="8"/>
                    <w:sz w:val="24"/>
                  </w:rPr>
                  <w:t> </w:t>
                </w:r>
                <w:r>
                  <w:rPr>
                    <w:b/>
                    <w:i/>
                    <w:sz w:val="24"/>
                  </w:rPr>
                  <w:t>ordinaria</w:t>
                </w:r>
                <w:r>
                  <w:rPr>
                    <w:b/>
                    <w:i/>
                    <w:spacing w:val="9"/>
                    <w:sz w:val="24"/>
                  </w:rPr>
                  <w:t> </w:t>
                </w:r>
                <w:r>
                  <w:rPr>
                    <w:b/>
                    <w:i/>
                    <w:sz w:val="24"/>
                  </w:rPr>
                  <w:t>dell’organizzazione</w:t>
                </w:r>
                <w:r>
                  <w:rPr>
                    <w:b/>
                    <w:i/>
                    <w:spacing w:val="8"/>
                    <w:sz w:val="24"/>
                  </w:rPr>
                  <w:t> </w:t>
                </w:r>
                <w:r>
                  <w:rPr>
                    <w:b/>
                    <w:i/>
                    <w:sz w:val="24"/>
                  </w:rPr>
                  <w:t>del</w:t>
                </w:r>
                <w:r>
                  <w:rPr>
                    <w:b/>
                    <w:i/>
                    <w:spacing w:val="9"/>
                    <w:sz w:val="24"/>
                  </w:rPr>
                  <w:t> </w:t>
                </w:r>
                <w:r>
                  <w:rPr>
                    <w:b/>
                    <w:i/>
                    <w:sz w:val="24"/>
                  </w:rPr>
                  <w:t>soggetto</w:t>
                </w:r>
              </w:p>
            </w:txbxContent>
          </v:textbox>
          <w10:wrap type="none"/>
        </v:shape>
      </w:pict>
    </w:r>
    <w:r>
      <w:rPr/>
      <w:pict>
        <v:shape style="position:absolute;margin-left:55.664001pt;margin-top:416.876648pt;width:716.55pt;height:42.9pt;mso-position-horizontal-relative:page;mso-position-vertical-relative:page;z-index:-15849984" type="#_x0000_t202" filled="false" stroked="false">
          <v:textbox inset="0,0,0,0">
            <w:txbxContent>
              <w:p>
                <w:pPr>
                  <w:spacing w:line="240" w:lineRule="auto" w:before="10"/>
                  <w:ind w:left="20" w:right="18" w:firstLine="0"/>
                  <w:jc w:val="both"/>
                  <w:rPr>
                    <w:b/>
                    <w:i/>
                    <w:sz w:val="24"/>
                  </w:rPr>
                </w:pPr>
                <w:r>
                  <w:rPr>
                    <w:b/>
                    <w:i/>
                    <w:sz w:val="24"/>
                  </w:rPr>
                  <w:t>beneficiario,</w:t>
                </w:r>
                <w:r>
                  <w:rPr>
                    <w:b/>
                    <w:i/>
                    <w:spacing w:val="1"/>
                    <w:sz w:val="24"/>
                  </w:rPr>
                  <w:t> </w:t>
                </w:r>
                <w:r>
                  <w:rPr>
                    <w:b/>
                    <w:i/>
                    <w:sz w:val="24"/>
                  </w:rPr>
                  <w:t>che</w:t>
                </w:r>
                <w:r>
                  <w:rPr>
                    <w:b/>
                    <w:i/>
                    <w:spacing w:val="1"/>
                    <w:sz w:val="24"/>
                  </w:rPr>
                  <w:t> </w:t>
                </w:r>
                <w:r>
                  <w:rPr>
                    <w:b/>
                    <w:i/>
                    <w:sz w:val="24"/>
                  </w:rPr>
                  <w:t>verrebbero</w:t>
                </w:r>
                <w:r>
                  <w:rPr>
                    <w:b/>
                    <w:i/>
                    <w:spacing w:val="1"/>
                    <w:sz w:val="24"/>
                  </w:rPr>
                  <w:t> </w:t>
                </w:r>
                <w:r>
                  <w:rPr>
                    <w:b/>
                    <w:i/>
                    <w:sz w:val="24"/>
                  </w:rPr>
                  <w:t>sostenuti</w:t>
                </w:r>
                <w:r>
                  <w:rPr>
                    <w:b/>
                    <w:i/>
                    <w:spacing w:val="1"/>
                    <w:sz w:val="24"/>
                  </w:rPr>
                  <w:t> </w:t>
                </w:r>
                <w:r>
                  <w:rPr>
                    <w:b/>
                    <w:i/>
                    <w:sz w:val="24"/>
                  </w:rPr>
                  <w:t>a</w:t>
                </w:r>
                <w:r>
                  <w:rPr>
                    <w:b/>
                    <w:i/>
                    <w:spacing w:val="1"/>
                    <w:sz w:val="24"/>
                  </w:rPr>
                  <w:t> </w:t>
                </w:r>
                <w:r>
                  <w:rPr>
                    <w:b/>
                    <w:i/>
                    <w:sz w:val="24"/>
                  </w:rPr>
                  <w:t>prescindere</w:t>
                </w:r>
                <w:r>
                  <w:rPr>
                    <w:b/>
                    <w:i/>
                    <w:spacing w:val="1"/>
                    <w:sz w:val="24"/>
                  </w:rPr>
                  <w:t> </w:t>
                </w:r>
                <w:r>
                  <w:rPr>
                    <w:b/>
                    <w:i/>
                    <w:sz w:val="24"/>
                  </w:rPr>
                  <w:t>dalla</w:t>
                </w:r>
                <w:r>
                  <w:rPr>
                    <w:b/>
                    <w:i/>
                    <w:spacing w:val="1"/>
                    <w:sz w:val="24"/>
                  </w:rPr>
                  <w:t> </w:t>
                </w:r>
                <w:r>
                  <w:rPr>
                    <w:b/>
                    <w:i/>
                    <w:sz w:val="24"/>
                  </w:rPr>
                  <w:t>realizzazione</w:t>
                </w:r>
                <w:r>
                  <w:rPr>
                    <w:b/>
                    <w:i/>
                    <w:spacing w:val="1"/>
                    <w:sz w:val="24"/>
                  </w:rPr>
                  <w:t> </w:t>
                </w:r>
                <w:r>
                  <w:rPr>
                    <w:b/>
                    <w:i/>
                    <w:sz w:val="24"/>
                  </w:rPr>
                  <w:t>dell’iniziativa</w:t>
                </w:r>
                <w:r>
                  <w:rPr>
                    <w:b/>
                    <w:i/>
                    <w:spacing w:val="1"/>
                    <w:sz w:val="24"/>
                  </w:rPr>
                  <w:t> </w:t>
                </w:r>
                <w:r>
                  <w:rPr>
                    <w:b/>
                    <w:i/>
                    <w:sz w:val="24"/>
                  </w:rPr>
                  <w:t>finanziata</w:t>
                </w:r>
                <w:r>
                  <w:rPr>
                    <w:b/>
                    <w:i/>
                    <w:spacing w:val="1"/>
                    <w:sz w:val="24"/>
                  </w:rPr>
                  <w:t> </w:t>
                </w:r>
                <w:r>
                  <w:rPr>
                    <w:b/>
                    <w:i/>
                    <w:sz w:val="24"/>
                  </w:rPr>
                  <w:t>(a</w:t>
                </w:r>
                <w:r>
                  <w:rPr>
                    <w:b/>
                    <w:i/>
                    <w:spacing w:val="1"/>
                    <w:sz w:val="24"/>
                  </w:rPr>
                  <w:t> </w:t>
                </w:r>
                <w:r>
                  <w:rPr>
                    <w:b/>
                    <w:i/>
                    <w:sz w:val="24"/>
                  </w:rPr>
                  <w:t>titolo</w:t>
                </w:r>
                <w:r>
                  <w:rPr>
                    <w:b/>
                    <w:i/>
                    <w:spacing w:val="1"/>
                    <w:sz w:val="24"/>
                  </w:rPr>
                  <w:t> </w:t>
                </w:r>
                <w:r>
                  <w:rPr>
                    <w:b/>
                    <w:i/>
                    <w:sz w:val="24"/>
                  </w:rPr>
                  <w:t>esemplificativo:</w:t>
                </w:r>
                <w:r>
                  <w:rPr>
                    <w:b/>
                    <w:i/>
                    <w:spacing w:val="1"/>
                    <w:sz w:val="24"/>
                  </w:rPr>
                  <w:t> </w:t>
                </w:r>
                <w:r>
                  <w:rPr>
                    <w:b/>
                    <w:i/>
                    <w:sz w:val="24"/>
                  </w:rPr>
                  <w:t>utenze,</w:t>
                </w:r>
                <w:r>
                  <w:rPr>
                    <w:b/>
                    <w:i/>
                    <w:spacing w:val="1"/>
                    <w:sz w:val="24"/>
                  </w:rPr>
                  <w:t> </w:t>
                </w:r>
                <w:r>
                  <w:rPr>
                    <w:b/>
                    <w:i/>
                    <w:sz w:val="24"/>
                  </w:rPr>
                  <w:t>beni</w:t>
                </w:r>
                <w:r>
                  <w:rPr>
                    <w:b/>
                    <w:i/>
                    <w:spacing w:val="1"/>
                    <w:sz w:val="24"/>
                  </w:rPr>
                  <w:t> </w:t>
                </w:r>
                <w:r>
                  <w:rPr>
                    <w:b/>
                    <w:i/>
                    <w:sz w:val="24"/>
                  </w:rPr>
                  <w:t>consumabili, locazione della sede, costi di personale amministrativo e tecnico già dipendente del soggetto beneficiario), pertanto potranno essere</w:t>
                </w:r>
                <w:r>
                  <w:rPr>
                    <w:b/>
                    <w:i/>
                    <w:spacing w:val="-57"/>
                    <w:sz w:val="24"/>
                  </w:rPr>
                  <w:t> </w:t>
                </w:r>
                <w:r>
                  <w:rPr>
                    <w:b/>
                    <w:i/>
                    <w:sz w:val="24"/>
                  </w:rPr>
                  <w:t>imputati</w:t>
                </w:r>
                <w:r>
                  <w:rPr>
                    <w:b/>
                    <w:i/>
                    <w:spacing w:val="1"/>
                    <w:sz w:val="24"/>
                  </w:rPr>
                  <w:t> </w:t>
                </w:r>
                <w:r>
                  <w:rPr>
                    <w:b/>
                    <w:i/>
                    <w:sz w:val="24"/>
                  </w:rPr>
                  <w:t>solo</w:t>
                </w:r>
                <w:r>
                  <w:rPr>
                    <w:b/>
                    <w:i/>
                    <w:spacing w:val="2"/>
                    <w:sz w:val="24"/>
                  </w:rPr>
                  <w:t> </w:t>
                </w:r>
                <w:r>
                  <w:rPr>
                    <w:b/>
                    <w:i/>
                    <w:sz w:val="24"/>
                  </w:rPr>
                  <w:t>pro</w:t>
                </w:r>
                <w:r>
                  <w:rPr>
                    <w:b/>
                    <w:i/>
                    <w:spacing w:val="2"/>
                    <w:sz w:val="24"/>
                  </w:rPr>
                  <w:t> </w:t>
                </w:r>
                <w:r>
                  <w:rPr>
                    <w:b/>
                    <w:i/>
                    <w:sz w:val="24"/>
                  </w:rPr>
                  <w:t>quota</w:t>
                </w:r>
                <w:r>
                  <w:rPr>
                    <w:b/>
                    <w:i/>
                    <w:spacing w:val="2"/>
                    <w:sz w:val="24"/>
                  </w:rPr>
                  <w:t> </w:t>
                </w:r>
                <w:r>
                  <w:rPr>
                    <w:b/>
                    <w:i/>
                    <w:sz w:val="24"/>
                  </w:rPr>
                  <w:t>al</w:t>
                </w:r>
                <w:r>
                  <w:rPr>
                    <w:b/>
                    <w:i/>
                    <w:spacing w:val="-3"/>
                    <w:sz w:val="24"/>
                  </w:rPr>
                  <w:t> </w:t>
                </w:r>
                <w:r>
                  <w:rPr>
                    <w:b/>
                    <w:i/>
                    <w:sz w:val="24"/>
                  </w:rPr>
                  <w:t>progetto.</w:t>
                </w:r>
              </w:p>
            </w:txbxContent>
          </v:textbox>
          <w10:wrap type="none"/>
        </v:shape>
      </w:pict>
    </w:r>
    <w:r>
      <w:rPr/>
      <w:pict>
        <v:shape style="position:absolute;margin-left:55.664001pt;margin-top:472.096649pt;width:312.650pt;height:15.3pt;mso-position-horizontal-relative:page;mso-position-vertical-relative:page;z-index:-15849472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b/>
                    <w:i/>
                    <w:sz w:val="24"/>
                  </w:rPr>
                </w:pPr>
                <w:r>
                  <w:rPr>
                    <w:b/>
                    <w:i/>
                    <w:sz w:val="24"/>
                  </w:rPr>
                  <w:t>**</w:t>
                </w:r>
                <w:r>
                  <w:rPr>
                    <w:b/>
                    <w:i/>
                    <w:spacing w:val="79"/>
                    <w:sz w:val="24"/>
                  </w:rPr>
                  <w:t> </w:t>
                </w:r>
                <w:r>
                  <w:rPr>
                    <w:b/>
                    <w:i/>
                    <w:sz w:val="24"/>
                  </w:rPr>
                  <w:t>Il totale</w:t>
                </w:r>
                <w:r>
                  <w:rPr>
                    <w:b/>
                    <w:i/>
                    <w:spacing w:val="-6"/>
                    <w:sz w:val="24"/>
                  </w:rPr>
                  <w:t> </w:t>
                </w:r>
                <w:r>
                  <w:rPr>
                    <w:b/>
                    <w:i/>
                    <w:sz w:val="24"/>
                  </w:rPr>
                  <w:t>Entrate</w:t>
                </w:r>
                <w:r>
                  <w:rPr>
                    <w:b/>
                    <w:i/>
                    <w:spacing w:val="-1"/>
                    <w:sz w:val="24"/>
                  </w:rPr>
                  <w:t> </w:t>
                </w:r>
                <w:r>
                  <w:rPr>
                    <w:b/>
                    <w:i/>
                    <w:sz w:val="24"/>
                  </w:rPr>
                  <w:t>e il</w:t>
                </w:r>
                <w:r>
                  <w:rPr>
                    <w:b/>
                    <w:i/>
                    <w:spacing w:val="-4"/>
                    <w:sz w:val="24"/>
                  </w:rPr>
                  <w:t> </w:t>
                </w:r>
                <w:r>
                  <w:rPr>
                    <w:b/>
                    <w:i/>
                    <w:sz w:val="24"/>
                  </w:rPr>
                  <w:t>totale</w:t>
                </w:r>
                <w:r>
                  <w:rPr>
                    <w:b/>
                    <w:i/>
                    <w:spacing w:val="-1"/>
                    <w:sz w:val="24"/>
                  </w:rPr>
                  <w:t> </w:t>
                </w:r>
                <w:r>
                  <w:rPr>
                    <w:b/>
                    <w:i/>
                    <w:sz w:val="24"/>
                  </w:rPr>
                  <w:t>Spese</w:t>
                </w:r>
                <w:r>
                  <w:rPr>
                    <w:b/>
                    <w:i/>
                    <w:spacing w:val="-1"/>
                    <w:sz w:val="24"/>
                  </w:rPr>
                  <w:t> </w:t>
                </w:r>
                <w:r>
                  <w:rPr>
                    <w:b/>
                    <w:i/>
                    <w:sz w:val="24"/>
                  </w:rPr>
                  <w:t>devono essere</w:t>
                </w:r>
                <w:r>
                  <w:rPr>
                    <w:b/>
                    <w:i/>
                    <w:spacing w:val="-1"/>
                    <w:sz w:val="24"/>
                  </w:rPr>
                  <w:t> </w:t>
                </w:r>
                <w:r>
                  <w:rPr>
                    <w:b/>
                    <w:i/>
                    <w:sz w:val="24"/>
                  </w:rPr>
                  <w:t>in</w:t>
                </w:r>
                <w:r>
                  <w:rPr>
                    <w:b/>
                    <w:i/>
                    <w:spacing w:val="1"/>
                    <w:sz w:val="24"/>
                  </w:rPr>
                  <w:t> </w:t>
                </w:r>
                <w:r>
                  <w:rPr>
                    <w:b/>
                    <w:i/>
                    <w:sz w:val="24"/>
                  </w:rPr>
                  <w:t>pareggio.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463424">
          <wp:simplePos x="0" y="0"/>
          <wp:positionH relativeFrom="page">
            <wp:posOffset>900944</wp:posOffset>
          </wp:positionH>
          <wp:positionV relativeFrom="page">
            <wp:posOffset>527049</wp:posOffset>
          </wp:positionV>
          <wp:extent cx="1260131" cy="575309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60131" cy="5753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52.059998pt;margin-top:70.375687pt;width:287.4pt;height:17.45pt;mso-position-horizontal-relative:page;mso-position-vertical-relative:page;z-index:-15852544" type="#_x0000_t202" filled="false" stroked="false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sz w:val="28"/>
                  </w:rPr>
                  <w:t>Modulo</w:t>
                </w:r>
                <w:r>
                  <w:rPr>
                    <w:b/>
                    <w:spacing w:val="-7"/>
                    <w:sz w:val="28"/>
                  </w:rPr>
                  <w:t> </w:t>
                </w:r>
                <w:r>
                  <w:rPr>
                    <w:b/>
                    <w:sz w:val="28"/>
                  </w:rPr>
                  <w:t>A</w:t>
                </w:r>
                <w:r>
                  <w:rPr>
                    <w:b/>
                    <w:spacing w:val="-10"/>
                    <w:sz w:val="28"/>
                  </w:rPr>
                  <w:t> </w:t>
                </w:r>
                <w:r>
                  <w:rPr>
                    <w:b/>
                    <w:sz w:val="24"/>
                  </w:rPr>
                  <w:t>–</w:t>
                </w:r>
                <w:r>
                  <w:rPr>
                    <w:b/>
                    <w:spacing w:val="-2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SCHEDA</w:t>
                </w:r>
                <w:r>
                  <w:rPr>
                    <w:b/>
                    <w:spacing w:val="-2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PROPOSTA</w:t>
                </w:r>
                <w:r>
                  <w:rPr>
                    <w:b/>
                    <w:spacing w:val="-3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PROGETTUALE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464448">
          <wp:simplePos x="0" y="0"/>
          <wp:positionH relativeFrom="page">
            <wp:posOffset>900944</wp:posOffset>
          </wp:positionH>
          <wp:positionV relativeFrom="page">
            <wp:posOffset>527049</wp:posOffset>
          </wp:positionV>
          <wp:extent cx="1260131" cy="575309"/>
          <wp:effectExtent l="0" t="0" r="0" b="0"/>
          <wp:wrapNone/>
          <wp:docPr id="3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60131" cy="5753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52.059998pt;margin-top:70.375687pt;width:287.4pt;height:17.45pt;mso-position-horizontal-relative:page;mso-position-vertical-relative:page;z-index:-15851520" type="#_x0000_t202" filled="false" stroked="false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sz w:val="28"/>
                  </w:rPr>
                  <w:t>Modulo</w:t>
                </w:r>
                <w:r>
                  <w:rPr>
                    <w:b/>
                    <w:spacing w:val="-7"/>
                    <w:sz w:val="28"/>
                  </w:rPr>
                  <w:t> </w:t>
                </w:r>
                <w:r>
                  <w:rPr>
                    <w:b/>
                    <w:sz w:val="28"/>
                  </w:rPr>
                  <w:t>A</w:t>
                </w:r>
                <w:r>
                  <w:rPr>
                    <w:b/>
                    <w:spacing w:val="-10"/>
                    <w:sz w:val="28"/>
                  </w:rPr>
                  <w:t> </w:t>
                </w:r>
                <w:r>
                  <w:rPr>
                    <w:b/>
                    <w:sz w:val="24"/>
                  </w:rPr>
                  <w:t>–</w:t>
                </w:r>
                <w:r>
                  <w:rPr>
                    <w:b/>
                    <w:spacing w:val="-2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SCHEDA</w:t>
                </w:r>
                <w:r>
                  <w:rPr>
                    <w:b/>
                    <w:spacing w:val="-2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PROPOSTA</w:t>
                </w:r>
                <w:r>
                  <w:rPr>
                    <w:b/>
                    <w:spacing w:val="-3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PROGETTUALE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it-IT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546" w:right="488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it-I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t-IT" w:eastAsia="en-US" w:bidi="ar-SA"/>
    </w:rPr>
  </w:style>
  <w:style w:styleId="TableParagraph" w:type="paragraph">
    <w:name w:val="Table Paragraph"/>
    <w:basedOn w:val="Normal"/>
    <w:uiPriority w:val="1"/>
    <w:qFormat/>
    <w:pPr>
      <w:ind w:left="104"/>
    </w:pPr>
    <w:rPr>
      <w:rFonts w:ascii="Times New Roman" w:hAnsi="Times New Roman" w:eastAsia="Times New Roman" w:cs="Times New Roman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footer" Target="footer1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d11849</dc:creator>
  <dc:title>Modello B – Scheda proposta progettuale per l’indagine conoscitiva  ai fini della predisposizione del  Piano  d’Azione 2016 del centro Europe  Direct Firenze</dc:title>
  <dcterms:created xsi:type="dcterms:W3CDTF">2024-10-14T07:59:22Z</dcterms:created>
  <dcterms:modified xsi:type="dcterms:W3CDTF">2024-10-14T07:59:22Z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2024-10-14T00:00:00Z</vt:filetime>
  </property>
</Properties>
</file>